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69" w:rsidRPr="00060C46" w:rsidRDefault="007A0CCF" w:rsidP="00C63318">
      <w:pPr>
        <w:pStyle w:val="berschrift1"/>
        <w:rPr>
          <w:rFonts w:ascii="Arial" w:hAnsi="Arial" w:cs="Arial"/>
        </w:rPr>
      </w:pPr>
      <w:bookmarkStart w:id="0" w:name="_GoBack"/>
      <w:bookmarkEnd w:id="0"/>
      <w:r w:rsidRPr="00060C46">
        <w:rPr>
          <w:rFonts w:ascii="Arial" w:hAnsi="Arial" w:cs="Arial"/>
        </w:rPr>
        <w:t>Vergabe</w:t>
      </w:r>
      <w:r w:rsidR="00020688" w:rsidRPr="00060C46">
        <w:rPr>
          <w:rFonts w:ascii="Arial" w:hAnsi="Arial" w:cs="Arial"/>
        </w:rPr>
        <w:t>b</w:t>
      </w:r>
      <w:r w:rsidR="00255669" w:rsidRPr="00060C46">
        <w:rPr>
          <w:rFonts w:ascii="Arial" w:hAnsi="Arial" w:cs="Arial"/>
        </w:rPr>
        <w:t>ekanntmachung</w:t>
      </w:r>
    </w:p>
    <w:p w:rsidR="00255669" w:rsidRPr="00200D9F" w:rsidRDefault="00255669">
      <w:pPr>
        <w:rPr>
          <w:b/>
          <w:sz w:val="28"/>
          <w:u w:val="single"/>
        </w:rPr>
      </w:pPr>
    </w:p>
    <w:tbl>
      <w:tblPr>
        <w:tblStyle w:val="Tabellenraster"/>
        <w:tblW w:w="72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</w:tblGrid>
      <w:tr w:rsidR="00817DC1" w:rsidTr="003124AA">
        <w:trPr>
          <w:jc w:val="right"/>
        </w:trPr>
        <w:tc>
          <w:tcPr>
            <w:tcW w:w="2977" w:type="dxa"/>
          </w:tcPr>
          <w:p w:rsidR="00817DC1" w:rsidRDefault="00817DC1" w:rsidP="003124AA">
            <w:pPr>
              <w:pStyle w:val="KeinLeerraum"/>
            </w:pPr>
            <w:r w:rsidRPr="00E216C4">
              <w:rPr>
                <w:spacing w:val="5"/>
              </w:rPr>
              <w:t>Aktenzeichen</w:t>
            </w:r>
            <w:r w:rsidRPr="00B744EB">
              <w:rPr>
                <w:spacing w:val="5"/>
              </w:rPr>
              <w:t>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17DC1" w:rsidRPr="005F090E" w:rsidRDefault="00817DC1" w:rsidP="003124AA">
            <w:pPr>
              <w:pStyle w:val="KeinLeerraum"/>
              <w:rPr>
                <w:szCs w:val="16"/>
              </w:rPr>
            </w:pPr>
          </w:p>
        </w:tc>
      </w:tr>
      <w:tr w:rsidR="00817DC1" w:rsidTr="003124AA">
        <w:trPr>
          <w:jc w:val="right"/>
        </w:trPr>
        <w:tc>
          <w:tcPr>
            <w:tcW w:w="2977" w:type="dxa"/>
          </w:tcPr>
          <w:p w:rsidR="00817DC1" w:rsidRDefault="00817DC1" w:rsidP="003124AA">
            <w:pPr>
              <w:pStyle w:val="KeinLeerraum"/>
            </w:pPr>
            <w:r w:rsidRPr="00E216C4">
              <w:rPr>
                <w:spacing w:val="5"/>
              </w:rPr>
              <w:t>Vergabe-Nr.: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C1" w:rsidRDefault="00817DC1" w:rsidP="003124AA">
            <w:pPr>
              <w:pStyle w:val="KeinLeerraum"/>
            </w:pPr>
          </w:p>
        </w:tc>
      </w:tr>
      <w:tr w:rsidR="00817DC1" w:rsidTr="003124AA">
        <w:trPr>
          <w:jc w:val="right"/>
        </w:trPr>
        <w:tc>
          <w:tcPr>
            <w:tcW w:w="2977" w:type="dxa"/>
          </w:tcPr>
          <w:p w:rsidR="00817DC1" w:rsidRDefault="00817DC1" w:rsidP="003124AA">
            <w:pPr>
              <w:pStyle w:val="KeinLeerraum"/>
            </w:pPr>
            <w:r w:rsidRPr="00E216C4">
              <w:rPr>
                <w:spacing w:val="5"/>
              </w:rPr>
              <w:t>Bezeichnung</w:t>
            </w:r>
            <w:r>
              <w:rPr>
                <w:spacing w:val="5"/>
              </w:rPr>
              <w:t xml:space="preserve"> </w:t>
            </w:r>
            <w:r w:rsidRPr="00E216C4">
              <w:rPr>
                <w:spacing w:val="5"/>
              </w:rPr>
              <w:t>des Verfahrens: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C1" w:rsidRDefault="00817DC1" w:rsidP="003124AA">
            <w:pPr>
              <w:pStyle w:val="KeinLeerraum"/>
            </w:pPr>
          </w:p>
        </w:tc>
      </w:tr>
    </w:tbl>
    <w:p w:rsidR="00817DC1" w:rsidRDefault="00817DC1">
      <w:pPr>
        <w:rPr>
          <w:spacing w:val="5"/>
        </w:rPr>
      </w:pPr>
    </w:p>
    <w:p w:rsidR="00817DC1" w:rsidRPr="00200D9F" w:rsidRDefault="00817DC1">
      <w:pPr>
        <w:rPr>
          <w:spacing w:val="5"/>
        </w:rPr>
      </w:pPr>
    </w:p>
    <w:p w:rsidR="00255669" w:rsidRPr="00200D9F" w:rsidRDefault="00255669">
      <w:pPr>
        <w:numPr>
          <w:ilvl w:val="0"/>
          <w:numId w:val="1"/>
        </w:numPr>
        <w:tabs>
          <w:tab w:val="clear" w:pos="1065"/>
        </w:tabs>
        <w:spacing w:after="120"/>
        <w:ind w:left="567" w:hanging="567"/>
        <w:jc w:val="both"/>
        <w:rPr>
          <w:b/>
          <w:spacing w:val="5"/>
        </w:rPr>
      </w:pPr>
      <w:r w:rsidRPr="00200D9F">
        <w:rPr>
          <w:b/>
          <w:spacing w:val="5"/>
        </w:rPr>
        <w:t>Art der Vergabe</w:t>
      </w:r>
    </w:p>
    <w:p w:rsidR="00C22108" w:rsidRPr="00C22108" w:rsidRDefault="00B23F92" w:rsidP="00C22108">
      <w:pPr>
        <w:tabs>
          <w:tab w:val="left" w:pos="426"/>
        </w:tabs>
        <w:ind w:firstLine="567"/>
        <w:rPr>
          <w:rFonts w:eastAsiaTheme="minorHAnsi" w:cstheme="minorBidi"/>
          <w:spacing w:val="0"/>
          <w:szCs w:val="22"/>
          <w:lang w:eastAsia="en-US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3799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1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2108" w:rsidRPr="00C22108">
        <w:rPr>
          <w:rFonts w:eastAsiaTheme="minorHAnsi" w:cstheme="minorBidi"/>
          <w:spacing w:val="0"/>
          <w:szCs w:val="22"/>
          <w:lang w:eastAsia="en-US"/>
        </w:rPr>
        <w:t>Beschränkte Auss</w:t>
      </w:r>
      <w:r w:rsidR="002D522B">
        <w:rPr>
          <w:rFonts w:eastAsiaTheme="minorHAnsi" w:cstheme="minorBidi"/>
          <w:spacing w:val="0"/>
          <w:szCs w:val="22"/>
          <w:lang w:eastAsia="en-US"/>
        </w:rPr>
        <w:t>chreibung</w:t>
      </w:r>
    </w:p>
    <w:p w:rsidR="00C22108" w:rsidRDefault="00B23F92" w:rsidP="00C22108">
      <w:pPr>
        <w:pStyle w:val="Listenabsatz"/>
        <w:tabs>
          <w:tab w:val="left" w:pos="426"/>
        </w:tabs>
        <w:ind w:left="1065" w:hanging="498"/>
        <w:rPr>
          <w:rFonts w:eastAsiaTheme="minorHAnsi" w:cstheme="minorBidi"/>
          <w:spacing w:val="0"/>
          <w:szCs w:val="22"/>
          <w:lang w:eastAsia="en-US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7389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1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22B">
        <w:rPr>
          <w:rFonts w:eastAsiaTheme="minorHAnsi" w:cstheme="minorBidi"/>
          <w:spacing w:val="0"/>
          <w:szCs w:val="22"/>
          <w:lang w:eastAsia="en-US"/>
        </w:rPr>
        <w:t>Verhandlungsvergabe</w:t>
      </w:r>
    </w:p>
    <w:p w:rsidR="00255669" w:rsidRPr="00200D9F" w:rsidRDefault="00255669">
      <w:pPr>
        <w:jc w:val="both"/>
        <w:rPr>
          <w:b/>
          <w:spacing w:val="5"/>
        </w:rPr>
      </w:pPr>
    </w:p>
    <w:p w:rsidR="00255669" w:rsidRPr="00200D9F" w:rsidRDefault="002D522B">
      <w:pPr>
        <w:numPr>
          <w:ilvl w:val="0"/>
          <w:numId w:val="1"/>
        </w:numPr>
        <w:tabs>
          <w:tab w:val="clear" w:pos="1065"/>
        </w:tabs>
        <w:spacing w:after="120"/>
        <w:ind w:left="567" w:hanging="567"/>
        <w:jc w:val="both"/>
        <w:rPr>
          <w:b/>
          <w:spacing w:val="5"/>
        </w:rPr>
      </w:pPr>
      <w:r>
        <w:rPr>
          <w:b/>
          <w:spacing w:val="5"/>
        </w:rPr>
        <w:t>Bezeichnung des Auftraggebers</w:t>
      </w:r>
    </w:p>
    <w:p w:rsidR="00817DC1" w:rsidRDefault="00817DC1" w:rsidP="00817DC1">
      <w:pPr>
        <w:ind w:left="567"/>
      </w:pPr>
      <w:r w:rsidRPr="00C63318">
        <w:rPr>
          <w:rFonts w:eastAsiaTheme="minorHAnsi" w:cstheme="minorBidi"/>
          <w:spacing w:val="0"/>
          <w:szCs w:val="22"/>
          <w:lang w:eastAsia="en-US"/>
        </w:rPr>
        <w:t>Bezeichnung</w:t>
      </w:r>
      <w:r>
        <w:t>:</w:t>
      </w:r>
    </w:p>
    <w:tbl>
      <w:tblPr>
        <w:tblStyle w:val="Tabellenraster"/>
        <w:tblW w:w="8532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827"/>
        <w:gridCol w:w="4510"/>
        <w:gridCol w:w="195"/>
      </w:tblGrid>
      <w:tr w:rsidR="00817DC1" w:rsidTr="003124AA">
        <w:trPr>
          <w:gridAfter w:val="1"/>
          <w:wAfter w:w="195" w:type="dxa"/>
          <w:trHeight w:val="340"/>
          <w:jc w:val="right"/>
        </w:trPr>
        <w:tc>
          <w:tcPr>
            <w:tcW w:w="8337" w:type="dxa"/>
            <w:gridSpan w:val="2"/>
            <w:tcBorders>
              <w:bottom w:val="single" w:sz="4" w:space="0" w:color="auto"/>
            </w:tcBorders>
            <w:vAlign w:val="bottom"/>
          </w:tcPr>
          <w:p w:rsidR="00817DC1" w:rsidRDefault="00817DC1" w:rsidP="003124AA">
            <w:pPr>
              <w:ind w:left="567" w:firstLine="54"/>
            </w:pPr>
          </w:p>
        </w:tc>
      </w:tr>
      <w:tr w:rsidR="00817DC1" w:rsidTr="003124AA">
        <w:trPr>
          <w:gridAfter w:val="1"/>
          <w:wAfter w:w="195" w:type="dxa"/>
          <w:trHeight w:val="56"/>
          <w:jc w:val="right"/>
        </w:trPr>
        <w:tc>
          <w:tcPr>
            <w:tcW w:w="833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17DC1" w:rsidRDefault="00817DC1" w:rsidP="003124AA">
            <w:r w:rsidRPr="00C63318">
              <w:rPr>
                <w:rFonts w:eastAsiaTheme="minorHAnsi" w:cstheme="minorBidi"/>
                <w:spacing w:val="0"/>
                <w:szCs w:val="22"/>
                <w:lang w:eastAsia="en-US"/>
              </w:rPr>
              <w:t>Postanschrift</w:t>
            </w:r>
            <w:r>
              <w:t>:</w:t>
            </w:r>
          </w:p>
        </w:tc>
      </w:tr>
      <w:tr w:rsidR="00817DC1" w:rsidTr="003124AA">
        <w:trPr>
          <w:gridAfter w:val="1"/>
          <w:wAfter w:w="195" w:type="dxa"/>
          <w:trHeight w:val="340"/>
          <w:jc w:val="right"/>
        </w:trPr>
        <w:tc>
          <w:tcPr>
            <w:tcW w:w="8337" w:type="dxa"/>
            <w:gridSpan w:val="2"/>
            <w:tcBorders>
              <w:top w:val="nil"/>
            </w:tcBorders>
            <w:vAlign w:val="bottom"/>
          </w:tcPr>
          <w:p w:rsidR="00817DC1" w:rsidRDefault="00817DC1" w:rsidP="003124AA">
            <w:pPr>
              <w:ind w:left="567"/>
            </w:pPr>
          </w:p>
        </w:tc>
      </w:tr>
      <w:tr w:rsidR="00817DC1" w:rsidTr="007518A6">
        <w:tblPrEx>
          <w:tblBorders>
            <w:bottom w:val="none" w:sz="0" w:space="0" w:color="auto"/>
            <w:insideH w:val="none" w:sz="0" w:space="0" w:color="auto"/>
          </w:tblBorders>
        </w:tblPrEx>
        <w:trPr>
          <w:jc w:val="right"/>
        </w:trPr>
        <w:tc>
          <w:tcPr>
            <w:tcW w:w="3827" w:type="dxa"/>
          </w:tcPr>
          <w:p w:rsidR="00817DC1" w:rsidRDefault="00817DC1" w:rsidP="003124AA">
            <w:pPr>
              <w:pStyle w:val="KeinLeerraum"/>
              <w:jc w:val="left"/>
            </w:pPr>
            <w:r w:rsidRPr="00200D9F">
              <w:rPr>
                <w:spacing w:val="5"/>
              </w:rPr>
              <w:t>E-Mail-Adresse: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C1" w:rsidRDefault="00817DC1" w:rsidP="003124AA">
            <w:pPr>
              <w:pStyle w:val="KeinLeerraum"/>
              <w:ind w:left="567"/>
            </w:pPr>
          </w:p>
        </w:tc>
      </w:tr>
    </w:tbl>
    <w:p w:rsidR="00817DC1" w:rsidRDefault="00817DC1">
      <w:pPr>
        <w:ind w:left="567"/>
        <w:jc w:val="both"/>
        <w:rPr>
          <w:spacing w:val="5"/>
        </w:rPr>
      </w:pPr>
    </w:p>
    <w:p w:rsidR="00255669" w:rsidRDefault="002D522B">
      <w:pPr>
        <w:numPr>
          <w:ilvl w:val="0"/>
          <w:numId w:val="1"/>
        </w:numPr>
        <w:tabs>
          <w:tab w:val="clear" w:pos="1065"/>
        </w:tabs>
        <w:spacing w:after="120"/>
        <w:ind w:left="567" w:hanging="567"/>
        <w:jc w:val="both"/>
        <w:rPr>
          <w:b/>
          <w:spacing w:val="5"/>
        </w:rPr>
      </w:pPr>
      <w:r>
        <w:rPr>
          <w:b/>
          <w:spacing w:val="5"/>
        </w:rPr>
        <w:t xml:space="preserve">Beauftragtes Unternehmen </w:t>
      </w:r>
    </w:p>
    <w:p w:rsidR="00817DC1" w:rsidRDefault="00817DC1" w:rsidP="00817DC1">
      <w:pPr>
        <w:pStyle w:val="Listenabsatz"/>
        <w:ind w:left="567"/>
      </w:pPr>
    </w:p>
    <w:tbl>
      <w:tblPr>
        <w:tblStyle w:val="Tabellenraster"/>
        <w:tblW w:w="8477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477"/>
      </w:tblGrid>
      <w:tr w:rsidR="002D522B" w:rsidTr="000C21C5">
        <w:trPr>
          <w:trHeight w:val="340"/>
          <w:jc w:val="right"/>
        </w:trPr>
        <w:tc>
          <w:tcPr>
            <w:tcW w:w="8477" w:type="dxa"/>
            <w:tcBorders>
              <w:bottom w:val="single" w:sz="4" w:space="0" w:color="auto"/>
            </w:tcBorders>
            <w:vAlign w:val="bottom"/>
          </w:tcPr>
          <w:p w:rsidR="002D522B" w:rsidRDefault="002D522B" w:rsidP="003124AA"/>
        </w:tc>
      </w:tr>
      <w:tr w:rsidR="000C21C5" w:rsidTr="000C21C5">
        <w:trPr>
          <w:trHeight w:val="340"/>
          <w:jc w:val="right"/>
        </w:trPr>
        <w:tc>
          <w:tcPr>
            <w:tcW w:w="8477" w:type="dxa"/>
            <w:tcBorders>
              <w:top w:val="single" w:sz="4" w:space="0" w:color="auto"/>
              <w:bottom w:val="nil"/>
            </w:tcBorders>
            <w:vAlign w:val="bottom"/>
          </w:tcPr>
          <w:p w:rsidR="000C21C5" w:rsidRDefault="000C21C5" w:rsidP="003124AA">
            <w:r w:rsidRPr="000C21C5">
              <w:rPr>
                <w:rFonts w:eastAsiaTheme="minorHAnsi" w:cstheme="minorBidi"/>
                <w:spacing w:val="5"/>
                <w:szCs w:val="22"/>
                <w:lang w:eastAsia="en-US"/>
              </w:rPr>
              <w:t>Name des Unternehmens</w:t>
            </w:r>
          </w:p>
        </w:tc>
      </w:tr>
      <w:tr w:rsidR="00817DC1" w:rsidTr="000C21C5">
        <w:trPr>
          <w:trHeight w:val="340"/>
          <w:jc w:val="right"/>
        </w:trPr>
        <w:tc>
          <w:tcPr>
            <w:tcW w:w="8477" w:type="dxa"/>
            <w:tcBorders>
              <w:top w:val="nil"/>
              <w:bottom w:val="single" w:sz="4" w:space="0" w:color="auto"/>
            </w:tcBorders>
            <w:vAlign w:val="bottom"/>
          </w:tcPr>
          <w:p w:rsidR="00817DC1" w:rsidRDefault="00817DC1" w:rsidP="003124AA"/>
        </w:tc>
      </w:tr>
      <w:tr w:rsidR="00817DC1" w:rsidTr="000C21C5">
        <w:trPr>
          <w:trHeight w:val="56"/>
          <w:jc w:val="right"/>
        </w:trPr>
        <w:tc>
          <w:tcPr>
            <w:tcW w:w="8477" w:type="dxa"/>
            <w:tcBorders>
              <w:top w:val="single" w:sz="4" w:space="0" w:color="auto"/>
              <w:bottom w:val="nil"/>
            </w:tcBorders>
            <w:vAlign w:val="bottom"/>
          </w:tcPr>
          <w:p w:rsidR="00817DC1" w:rsidRDefault="000C21C5" w:rsidP="000C21C5">
            <w:r w:rsidRPr="000C21C5">
              <w:rPr>
                <w:rFonts w:eastAsiaTheme="minorHAnsi" w:cstheme="minorBidi"/>
                <w:spacing w:val="5"/>
                <w:szCs w:val="22"/>
                <w:lang w:eastAsia="en-US"/>
              </w:rPr>
              <w:t>Postleitzahl und Ort</w:t>
            </w:r>
          </w:p>
        </w:tc>
      </w:tr>
    </w:tbl>
    <w:p w:rsidR="00817DC1" w:rsidRDefault="00817DC1">
      <w:pPr>
        <w:rPr>
          <w:b/>
          <w:spacing w:val="5"/>
        </w:rPr>
      </w:pPr>
    </w:p>
    <w:p w:rsidR="00255669" w:rsidRPr="002D522B" w:rsidRDefault="002D522B" w:rsidP="002D522B">
      <w:pPr>
        <w:pStyle w:val="Listenabsatz"/>
        <w:numPr>
          <w:ilvl w:val="0"/>
          <w:numId w:val="1"/>
        </w:numPr>
        <w:tabs>
          <w:tab w:val="clear" w:pos="1065"/>
        </w:tabs>
        <w:ind w:left="567" w:hanging="567"/>
        <w:jc w:val="both"/>
        <w:rPr>
          <w:b/>
          <w:spacing w:val="5"/>
        </w:rPr>
      </w:pPr>
      <w:r>
        <w:rPr>
          <w:b/>
          <w:spacing w:val="5"/>
        </w:rPr>
        <w:t>Art und Umfang der Leistung</w:t>
      </w:r>
    </w:p>
    <w:p w:rsidR="00C63318" w:rsidRDefault="00C63318">
      <w:pPr>
        <w:ind w:left="567" w:hanging="567"/>
        <w:jc w:val="both"/>
        <w:rPr>
          <w:b/>
          <w:spacing w:val="5"/>
        </w:rPr>
      </w:pPr>
    </w:p>
    <w:p w:rsidR="00817DC1" w:rsidRPr="00B9484D" w:rsidRDefault="00817DC1" w:rsidP="00817DC1">
      <w:pPr>
        <w:tabs>
          <w:tab w:val="left" w:pos="1418"/>
        </w:tabs>
        <w:spacing w:line="480" w:lineRule="auto"/>
        <w:ind w:left="567"/>
        <w:rPr>
          <w:rFonts w:eastAsiaTheme="minorHAnsi" w:cstheme="minorBidi"/>
          <w:spacing w:val="0"/>
          <w:szCs w:val="22"/>
          <w:lang w:eastAsia="en-US"/>
        </w:rPr>
      </w:pPr>
      <w:r>
        <w:rPr>
          <w:rFonts w:eastAsiaTheme="minorHAnsi" w:cstheme="minorBidi"/>
          <w:spacing w:val="0"/>
          <w:szCs w:val="22"/>
          <w:lang w:eastAsia="en-US"/>
        </w:rPr>
        <w:t>____________________________________________________________________________</w:t>
      </w:r>
    </w:p>
    <w:p w:rsidR="00817DC1" w:rsidRPr="00B9484D" w:rsidRDefault="00817DC1" w:rsidP="00817DC1">
      <w:pPr>
        <w:tabs>
          <w:tab w:val="left" w:pos="1418"/>
        </w:tabs>
        <w:spacing w:line="480" w:lineRule="auto"/>
        <w:ind w:left="567"/>
        <w:rPr>
          <w:rFonts w:eastAsiaTheme="minorHAnsi" w:cstheme="minorBidi"/>
          <w:spacing w:val="0"/>
          <w:szCs w:val="22"/>
          <w:lang w:eastAsia="en-US"/>
        </w:rPr>
      </w:pPr>
      <w:r>
        <w:rPr>
          <w:rFonts w:eastAsiaTheme="minorHAnsi" w:cstheme="minorBidi"/>
          <w:spacing w:val="0"/>
          <w:szCs w:val="22"/>
          <w:lang w:eastAsia="en-US"/>
        </w:rPr>
        <w:t>____________________________________________________________________________</w:t>
      </w:r>
    </w:p>
    <w:p w:rsidR="00806971" w:rsidRDefault="00806971">
      <w:pPr>
        <w:ind w:left="567" w:hanging="567"/>
        <w:jc w:val="both"/>
        <w:rPr>
          <w:b/>
          <w:spacing w:val="5"/>
        </w:rPr>
      </w:pPr>
    </w:p>
    <w:p w:rsidR="00255669" w:rsidRDefault="002D522B" w:rsidP="007518A6">
      <w:pPr>
        <w:pStyle w:val="Listenabsatz"/>
        <w:numPr>
          <w:ilvl w:val="0"/>
          <w:numId w:val="1"/>
        </w:numPr>
        <w:tabs>
          <w:tab w:val="clear" w:pos="1065"/>
        </w:tabs>
        <w:ind w:left="567" w:hanging="567"/>
        <w:jc w:val="both"/>
        <w:rPr>
          <w:b/>
          <w:spacing w:val="5"/>
        </w:rPr>
      </w:pPr>
      <w:r>
        <w:rPr>
          <w:b/>
          <w:spacing w:val="5"/>
        </w:rPr>
        <w:t>Zeitraum der Leistungserbringung</w:t>
      </w:r>
    </w:p>
    <w:p w:rsidR="00C63318" w:rsidRDefault="00C63318">
      <w:pPr>
        <w:ind w:left="567" w:hanging="567"/>
        <w:jc w:val="both"/>
        <w:rPr>
          <w:b/>
          <w:spacing w:val="5"/>
        </w:rPr>
      </w:pPr>
    </w:p>
    <w:p w:rsidR="00817DC1" w:rsidRPr="00B9484D" w:rsidRDefault="00817DC1" w:rsidP="00817DC1">
      <w:pPr>
        <w:tabs>
          <w:tab w:val="left" w:pos="1418"/>
        </w:tabs>
        <w:spacing w:line="480" w:lineRule="auto"/>
        <w:ind w:left="567"/>
        <w:rPr>
          <w:rFonts w:eastAsiaTheme="minorHAnsi" w:cstheme="minorBidi"/>
          <w:spacing w:val="0"/>
          <w:szCs w:val="22"/>
          <w:lang w:eastAsia="en-US"/>
        </w:rPr>
      </w:pPr>
      <w:r>
        <w:rPr>
          <w:rFonts w:eastAsiaTheme="minorHAnsi" w:cstheme="minorBidi"/>
          <w:spacing w:val="0"/>
          <w:szCs w:val="22"/>
          <w:lang w:eastAsia="en-US"/>
        </w:rPr>
        <w:t>____________________________________________________________________________</w:t>
      </w:r>
    </w:p>
    <w:p w:rsidR="00817DC1" w:rsidRPr="00B9484D" w:rsidRDefault="00817DC1" w:rsidP="00817DC1">
      <w:pPr>
        <w:tabs>
          <w:tab w:val="left" w:pos="1418"/>
        </w:tabs>
        <w:spacing w:line="480" w:lineRule="auto"/>
        <w:ind w:left="567"/>
        <w:rPr>
          <w:rFonts w:eastAsiaTheme="minorHAnsi" w:cstheme="minorBidi"/>
          <w:spacing w:val="0"/>
          <w:szCs w:val="22"/>
          <w:lang w:eastAsia="en-US"/>
        </w:rPr>
      </w:pPr>
      <w:r>
        <w:rPr>
          <w:rFonts w:eastAsiaTheme="minorHAnsi" w:cstheme="minorBidi"/>
          <w:spacing w:val="0"/>
          <w:szCs w:val="22"/>
          <w:lang w:eastAsia="en-US"/>
        </w:rPr>
        <w:t>____________________________________________________________________________</w:t>
      </w:r>
    </w:p>
    <w:p w:rsidR="00255669" w:rsidRPr="00200D9F" w:rsidRDefault="00255669">
      <w:pPr>
        <w:ind w:left="284" w:hanging="284"/>
        <w:jc w:val="both"/>
        <w:rPr>
          <w:spacing w:val="5"/>
        </w:rPr>
      </w:pPr>
    </w:p>
    <w:sectPr w:rsidR="00255669" w:rsidRPr="00200D9F" w:rsidSect="001677D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567" w:left="1418" w:header="72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B7" w:rsidRDefault="003B2CB7">
      <w:r>
        <w:separator/>
      </w:r>
    </w:p>
  </w:endnote>
  <w:endnote w:type="continuationSeparator" w:id="0">
    <w:p w:rsidR="003B2CB7" w:rsidRDefault="003B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73" w:rsidRDefault="00A05F73" w:rsidP="00AA1629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23F92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73" w:rsidRDefault="00A05F73" w:rsidP="006C4DA6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B36F6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B7" w:rsidRDefault="003B2CB7">
      <w:r>
        <w:separator/>
      </w:r>
    </w:p>
  </w:footnote>
  <w:footnote w:type="continuationSeparator" w:id="0">
    <w:p w:rsidR="003B2CB7" w:rsidRDefault="003B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73" w:rsidRDefault="00A05F7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:rsidR="00A05F73" w:rsidRDefault="00A05F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73" w:rsidRPr="00817DC1" w:rsidRDefault="00A05F73" w:rsidP="00806971">
    <w:pPr>
      <w:pStyle w:val="Kopfzeileoben"/>
      <w:pBdr>
        <w:bottom w:val="single" w:sz="4" w:space="0" w:color="auto"/>
      </w:pBdr>
      <w:tabs>
        <w:tab w:val="clear" w:pos="9072"/>
        <w:tab w:val="right" w:pos="9923"/>
      </w:tabs>
      <w:ind w:right="-568"/>
    </w:pPr>
    <w:r w:rsidRPr="00817DC1">
      <w:t>V</w:t>
    </w:r>
    <w:r w:rsidR="00BB36F6" w:rsidRPr="00817DC1">
      <w:t xml:space="preserve">HB </w:t>
    </w:r>
    <w:r w:rsidRPr="00817DC1">
      <w:t xml:space="preserve">NRW </w:t>
    </w:r>
    <w:r w:rsidR="007A0CCF">
      <w:tab/>
      <w:t>Formular 413</w:t>
    </w:r>
  </w:p>
  <w:p w:rsidR="00A05F73" w:rsidRPr="00817DC1" w:rsidRDefault="00BC7B86" w:rsidP="00806971">
    <w:pPr>
      <w:pStyle w:val="Kopfzeileoben"/>
      <w:pBdr>
        <w:bottom w:val="single" w:sz="4" w:space="0" w:color="auto"/>
      </w:pBdr>
      <w:tabs>
        <w:tab w:val="clear" w:pos="9072"/>
        <w:tab w:val="right" w:pos="9923"/>
      </w:tabs>
      <w:ind w:right="-568"/>
    </w:pPr>
    <w:r>
      <w:t>01</w:t>
    </w:r>
    <w:r w:rsidR="00BE1B3B">
      <w:t>/</w:t>
    </w:r>
    <w:r>
      <w:t>2020</w:t>
    </w:r>
    <w:r w:rsidR="00A05F73" w:rsidRPr="00817DC1">
      <w:tab/>
    </w:r>
    <w:r w:rsidR="007A0CCF">
      <w:t>Vergabebekanntmachung</w:t>
    </w:r>
  </w:p>
  <w:p w:rsidR="00A05F73" w:rsidRPr="00817DC1" w:rsidRDefault="00A05F7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73" w:rsidRPr="00A01728" w:rsidRDefault="00A05F73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4479CB">
      <w:t xml:space="preserve">HB </w:t>
    </w:r>
    <w:r w:rsidRPr="00A01728">
      <w:t xml:space="preserve">NRW </w:t>
    </w:r>
    <w:r>
      <w:tab/>
    </w:r>
    <w:r w:rsidR="00020688">
      <w:t>Formular 412</w:t>
    </w:r>
  </w:p>
  <w:p w:rsidR="00A05F73" w:rsidRDefault="00020688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04/2017</w:t>
    </w:r>
    <w:r w:rsidR="00BB36F6">
      <w:tab/>
      <w:t>Auftrags</w:t>
    </w:r>
    <w:r w:rsidR="00A05F73">
      <w:t>bekanntmachung Öffentliche Ausschreibung</w:t>
    </w:r>
  </w:p>
  <w:p w:rsidR="00A05F73" w:rsidRDefault="00A05F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70D3"/>
    <w:multiLevelType w:val="multilevel"/>
    <w:tmpl w:val="9846359A"/>
    <w:lvl w:ilvl="0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50B45"/>
    <w:multiLevelType w:val="hybridMultilevel"/>
    <w:tmpl w:val="A6941938"/>
    <w:lvl w:ilvl="0" w:tplc="71A063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B65832"/>
    <w:multiLevelType w:val="hybridMultilevel"/>
    <w:tmpl w:val="9846359A"/>
    <w:lvl w:ilvl="0" w:tplc="AEC2E264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A6"/>
    <w:rsid w:val="00020688"/>
    <w:rsid w:val="000311C1"/>
    <w:rsid w:val="00044ECC"/>
    <w:rsid w:val="00060C46"/>
    <w:rsid w:val="00076F76"/>
    <w:rsid w:val="000A2B5F"/>
    <w:rsid w:val="000C21C5"/>
    <w:rsid w:val="000D061B"/>
    <w:rsid w:val="000E7A86"/>
    <w:rsid w:val="00117266"/>
    <w:rsid w:val="00122148"/>
    <w:rsid w:val="00142416"/>
    <w:rsid w:val="00154084"/>
    <w:rsid w:val="00163852"/>
    <w:rsid w:val="001677DB"/>
    <w:rsid w:val="001966BC"/>
    <w:rsid w:val="001C0A3C"/>
    <w:rsid w:val="001D6B5F"/>
    <w:rsid w:val="00255669"/>
    <w:rsid w:val="0026019E"/>
    <w:rsid w:val="002D186E"/>
    <w:rsid w:val="002D522B"/>
    <w:rsid w:val="00344E4F"/>
    <w:rsid w:val="003B2CB7"/>
    <w:rsid w:val="003E4CAF"/>
    <w:rsid w:val="004062BC"/>
    <w:rsid w:val="004409E8"/>
    <w:rsid w:val="004479CB"/>
    <w:rsid w:val="00530B2C"/>
    <w:rsid w:val="00613C72"/>
    <w:rsid w:val="006433F5"/>
    <w:rsid w:val="00690F26"/>
    <w:rsid w:val="006A00F8"/>
    <w:rsid w:val="006A2144"/>
    <w:rsid w:val="006C4DA6"/>
    <w:rsid w:val="007518A6"/>
    <w:rsid w:val="007A0CCF"/>
    <w:rsid w:val="00806971"/>
    <w:rsid w:val="00817DC1"/>
    <w:rsid w:val="00851869"/>
    <w:rsid w:val="00877FE8"/>
    <w:rsid w:val="008D55D6"/>
    <w:rsid w:val="008F513F"/>
    <w:rsid w:val="009E4372"/>
    <w:rsid w:val="00A05F73"/>
    <w:rsid w:val="00A914A7"/>
    <w:rsid w:val="00AA1629"/>
    <w:rsid w:val="00B23F92"/>
    <w:rsid w:val="00B85486"/>
    <w:rsid w:val="00B9484D"/>
    <w:rsid w:val="00BB36F6"/>
    <w:rsid w:val="00BC7B86"/>
    <w:rsid w:val="00BD158C"/>
    <w:rsid w:val="00BE1B3B"/>
    <w:rsid w:val="00BF1262"/>
    <w:rsid w:val="00C008AC"/>
    <w:rsid w:val="00C0163D"/>
    <w:rsid w:val="00C22108"/>
    <w:rsid w:val="00C3674E"/>
    <w:rsid w:val="00C63318"/>
    <w:rsid w:val="00CB5599"/>
    <w:rsid w:val="00CC23A6"/>
    <w:rsid w:val="00CF7C6F"/>
    <w:rsid w:val="00D00065"/>
    <w:rsid w:val="00D06041"/>
    <w:rsid w:val="00DA6C76"/>
    <w:rsid w:val="00E27206"/>
    <w:rsid w:val="00E62FA4"/>
    <w:rsid w:val="00E73F7A"/>
    <w:rsid w:val="00F54226"/>
    <w:rsid w:val="00F7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AFC3C90-F332-48ED-9A1C-89F3D753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pacing w:val="60"/>
    </w:rPr>
  </w:style>
  <w:style w:type="paragraph" w:styleId="berschrift1">
    <w:name w:val="heading 1"/>
    <w:basedOn w:val="Standard"/>
    <w:next w:val="Standard"/>
    <w:link w:val="berschrift1Zchn"/>
    <w:qFormat/>
    <w:rsid w:val="00C633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spacing w:val="0"/>
    </w:rPr>
  </w:style>
  <w:style w:type="paragraph" w:styleId="berarbeitung">
    <w:name w:val="Revision"/>
    <w:hidden/>
    <w:uiPriority w:val="99"/>
    <w:semiHidden/>
    <w:rsid w:val="00D06041"/>
    <w:rPr>
      <w:rFonts w:ascii="Arial" w:hAnsi="Arial" w:cs="Arial"/>
      <w:spacing w:val="60"/>
    </w:rPr>
  </w:style>
  <w:style w:type="paragraph" w:styleId="Listenabsatz">
    <w:name w:val="List Paragraph"/>
    <w:basedOn w:val="Standard"/>
    <w:uiPriority w:val="34"/>
    <w:qFormat/>
    <w:rsid w:val="00B9484D"/>
    <w:pPr>
      <w:ind w:left="720"/>
      <w:contextualSpacing/>
    </w:pPr>
  </w:style>
  <w:style w:type="paragraph" w:styleId="KeinLeerraum">
    <w:name w:val="No Spacing"/>
    <w:uiPriority w:val="1"/>
    <w:qFormat/>
    <w:rsid w:val="00817DC1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C63318"/>
    <w:rPr>
      <w:rFonts w:asciiTheme="majorHAnsi" w:eastAsiaTheme="majorEastAsia" w:hAnsiTheme="majorHAnsi" w:cstheme="majorBidi"/>
      <w:b/>
      <w:bCs/>
      <w:color w:val="365F91" w:themeColor="accent1" w:themeShade="BF"/>
      <w:spacing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6EC1-2505-4346-BDB2-AC256F2F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</vt:lpstr>
    </vt:vector>
  </TitlesOfParts>
  <Company>Finanzministerium NRW</Company>
  <LinksUpToDate>false</LinksUpToDate>
  <CharactersWithSpaces>686</CharactersWithSpaces>
  <SharedDoc>false</SharedDoc>
  <HLinks>
    <vt:vector size="12" baseType="variant">
      <vt:variant>
        <vt:i4>3735597</vt:i4>
      </vt:variant>
      <vt:variant>
        <vt:i4>3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3735597</vt:i4>
      </vt:variant>
      <vt:variant>
        <vt:i4>0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</dc:title>
  <dc:creator>LOEHND</dc:creator>
  <cp:lastModifiedBy>Löhndorf, Nicole (FM, REF IV A 3)</cp:lastModifiedBy>
  <cp:revision>3</cp:revision>
  <cp:lastPrinted>2017-02-23T07:58:00Z</cp:lastPrinted>
  <dcterms:created xsi:type="dcterms:W3CDTF">2019-11-27T11:50:00Z</dcterms:created>
  <dcterms:modified xsi:type="dcterms:W3CDTF">2020-02-18T07:45:00Z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