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65C" w:rsidRPr="00193AAF" w:rsidRDefault="0024065C">
      <w:pPr>
        <w:jc w:val="center"/>
        <w:rPr>
          <w:rFonts w:ascii="Arial" w:hAnsi="Arial" w:cs="Arial"/>
          <w:b/>
          <w:sz w:val="20"/>
        </w:rPr>
      </w:pPr>
    </w:p>
    <w:p w:rsidR="00ED5357" w:rsidRDefault="00ED5357" w:rsidP="00ED5357">
      <w:pPr>
        <w:jc w:val="center"/>
        <w:outlineLvl w:val="0"/>
        <w:rPr>
          <w:rFonts w:ascii="Arial" w:hAnsi="Arial" w:cs="Arial"/>
          <w:b/>
          <w:sz w:val="20"/>
        </w:rPr>
      </w:pPr>
    </w:p>
    <w:p w:rsidR="00ED5357" w:rsidRPr="00FE6C48" w:rsidRDefault="00ED5357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E</w:t>
      </w:r>
      <w:r w:rsidR="00FE6C48">
        <w:rPr>
          <w:rFonts w:ascii="Arial" w:hAnsi="Arial" w:cs="Arial"/>
        </w:rPr>
        <w:t>igene</w:t>
      </w:r>
      <w:r w:rsidRPr="00FE6C48">
        <w:rPr>
          <w:rFonts w:ascii="Arial" w:hAnsi="Arial" w:cs="Arial"/>
        </w:rPr>
        <w:t>rklärung</w:t>
      </w:r>
      <w:bookmarkStart w:id="0" w:name="_GoBack"/>
      <w:bookmarkEnd w:id="0"/>
    </w:p>
    <w:p w:rsidR="00ED5357" w:rsidRPr="00FE6C48" w:rsidRDefault="00200B62" w:rsidP="00FE6C48">
      <w:pPr>
        <w:pStyle w:val="berschrift1"/>
        <w:jc w:val="center"/>
        <w:rPr>
          <w:rFonts w:ascii="Arial" w:hAnsi="Arial" w:cs="Arial"/>
        </w:rPr>
      </w:pPr>
      <w:r w:rsidRPr="00FE6C48">
        <w:rPr>
          <w:rFonts w:ascii="Arial" w:hAnsi="Arial" w:cs="Arial"/>
        </w:rPr>
        <w:t>nach § 19 Abs. 3 Mindestlohngesetz (MiLoG)</w:t>
      </w:r>
    </w:p>
    <w:p w:rsidR="00ED5357" w:rsidRPr="00FE6C48" w:rsidRDefault="00ED5357" w:rsidP="00FE6C48">
      <w:pPr>
        <w:pStyle w:val="berschrift1"/>
        <w:jc w:val="center"/>
        <w:rPr>
          <w:rFonts w:ascii="Arial" w:hAnsi="Arial" w:cs="Arial"/>
          <w:szCs w:val="24"/>
        </w:rPr>
      </w:pPr>
    </w:p>
    <w:p w:rsidR="00F5574A" w:rsidRDefault="00F5574A" w:rsidP="00F5574A">
      <w:pPr>
        <w:jc w:val="both"/>
        <w:rPr>
          <w:rFonts w:ascii="Times New Roman" w:hAnsi="Times New Roman"/>
          <w:szCs w:val="24"/>
        </w:rPr>
      </w:pPr>
    </w:p>
    <w:p w:rsidR="00F5574A" w:rsidRPr="00FE6C48" w:rsidRDefault="002F3776" w:rsidP="00F5574A">
      <w:pPr>
        <w:jc w:val="both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Nach § 19 Abs.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3 MiLoG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fordern</w:t>
      </w:r>
      <w:r w:rsidR="00C415AC" w:rsidRPr="00FE6C48">
        <w:rPr>
          <w:rFonts w:ascii="Arial" w:eastAsiaTheme="minorHAnsi" w:hAnsi="Arial" w:cs="Arial"/>
          <w:sz w:val="20"/>
          <w:lang w:eastAsia="en-US"/>
        </w:rPr>
        <w:t xml:space="preserve"> ö</w:t>
      </w:r>
      <w:r w:rsidR="00F5574A" w:rsidRPr="00FE6C48">
        <w:rPr>
          <w:rFonts w:ascii="Arial" w:eastAsiaTheme="minorHAnsi" w:hAnsi="Arial" w:cs="Arial"/>
          <w:sz w:val="20"/>
          <w:lang w:eastAsia="en-US"/>
        </w:rPr>
        <w:t xml:space="preserve">ffentliche Auftraggeber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beim Gewerbezentralregister Auskünfte über rechtskräftige Bußgeldentscheidungen wegen einer Ordnun</w:t>
      </w:r>
      <w:r>
        <w:rPr>
          <w:rFonts w:ascii="Arial" w:eastAsiaTheme="minorHAnsi" w:hAnsi="Arial" w:cs="Arial"/>
          <w:sz w:val="20"/>
          <w:lang w:eastAsia="en-US"/>
        </w:rPr>
        <w:t>gswidrigkeit nach §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21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 xml:space="preserve">1 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oder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2 MiLoG </w:t>
      </w:r>
      <w:r w:rsidR="000A5B8E" w:rsidRPr="00FE6C48">
        <w:rPr>
          <w:rFonts w:ascii="Arial" w:eastAsiaTheme="minorHAnsi" w:hAnsi="Arial" w:cs="Arial"/>
          <w:sz w:val="20"/>
          <w:lang w:eastAsia="en-US"/>
        </w:rPr>
        <w:t>an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 oder verlangen von Bewerberinnen oder Bewerbern eine Erklärung, dass die Voraussetzun</w:t>
      </w:r>
      <w:r>
        <w:rPr>
          <w:rFonts w:ascii="Arial" w:eastAsiaTheme="minorHAnsi" w:hAnsi="Arial" w:cs="Arial"/>
          <w:sz w:val="20"/>
          <w:lang w:eastAsia="en-US"/>
        </w:rPr>
        <w:t>gen für einen Ausschluss nach §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 xml:space="preserve">19 </w:t>
      </w:r>
      <w:r w:rsidR="00164395">
        <w:rPr>
          <w:rFonts w:ascii="Arial" w:eastAsiaTheme="minorHAnsi" w:hAnsi="Arial" w:cs="Arial"/>
          <w:sz w:val="20"/>
          <w:lang w:eastAsia="en-US"/>
        </w:rPr>
        <w:t>Abs.</w:t>
      </w:r>
      <w:r>
        <w:rPr>
          <w:rFonts w:ascii="Arial" w:eastAsiaTheme="minorHAnsi" w:hAnsi="Arial" w:cs="Arial"/>
          <w:sz w:val="20"/>
          <w:lang w:eastAsia="en-US"/>
        </w:rPr>
        <w:t> </w:t>
      </w:r>
      <w:r w:rsidR="00200B62" w:rsidRPr="00FE6C48">
        <w:rPr>
          <w:rFonts w:ascii="Arial" w:eastAsiaTheme="minorHAnsi" w:hAnsi="Arial" w:cs="Arial"/>
          <w:sz w:val="20"/>
          <w:lang w:eastAsia="en-US"/>
        </w:rPr>
        <w:t>1 MiLoG nicht vorliegen.</w:t>
      </w:r>
    </w:p>
    <w:p w:rsidR="00F5574A" w:rsidRPr="00FE6C48" w:rsidRDefault="00F5574A" w:rsidP="00F5574A">
      <w:pPr>
        <w:jc w:val="center"/>
        <w:outlineLvl w:val="0"/>
        <w:rPr>
          <w:rFonts w:ascii="Arial" w:eastAsiaTheme="minorHAnsi" w:hAnsi="Arial" w:cs="Arial"/>
          <w:sz w:val="20"/>
          <w:lang w:eastAsia="en-US"/>
        </w:rPr>
      </w:pPr>
    </w:p>
    <w:p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:rsidR="00164395" w:rsidRPr="00FE6C48" w:rsidRDefault="00164395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59"/>
      </w:tblGrid>
      <w:tr w:rsidR="00F5574A" w:rsidRPr="00FE6C48" w:rsidTr="008E6B14">
        <w:tc>
          <w:tcPr>
            <w:tcW w:w="9209" w:type="dxa"/>
          </w:tcPr>
          <w:p w:rsidR="000A5B8E" w:rsidRPr="00FE6C48" w:rsidRDefault="00F5574A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Hiermit erkläre(n) ich/wir, dass </w:t>
            </w:r>
            <w:r w:rsidR="00C415AC"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die Voraussetzungen für einen Ausschluss nach </w:t>
            </w:r>
          </w:p>
          <w:p w:rsidR="00C415AC" w:rsidRPr="00FE6C48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§ 19 </w:t>
            </w:r>
            <w:r w:rsidR="00164395">
              <w:rPr>
                <w:rFonts w:ascii="Arial" w:eastAsiaTheme="minorHAnsi" w:hAnsi="Arial" w:cs="Arial"/>
                <w:sz w:val="20"/>
                <w:lang w:eastAsia="en-US"/>
              </w:rPr>
              <w:t>Abs.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 1 MiLoG</w:t>
            </w:r>
            <w:r w:rsidR="00FE6C48" w:rsidRPr="00FE6C48">
              <w:rPr>
                <w:rStyle w:val="Funotenzeichen"/>
                <w:rFonts w:ascii="Arial" w:eastAsiaTheme="minorHAnsi" w:hAnsi="Arial" w:cs="Arial"/>
                <w:vertAlign w:val="superscript"/>
                <w:lang w:eastAsia="en-US"/>
              </w:rPr>
              <w:footnoteReference w:id="1"/>
            </w:r>
            <w:r w:rsidR="00FE6C48">
              <w:rPr>
                <w:rFonts w:eastAsiaTheme="minorHAnsi"/>
                <w:lang w:eastAsia="en-US"/>
              </w:rPr>
              <w:t xml:space="preserve"> </w:t>
            </w: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>nicht vorliegen.</w:t>
            </w:r>
          </w:p>
          <w:p w:rsidR="00C415AC" w:rsidRDefault="00C415AC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164395" w:rsidRDefault="00164395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Ich/Wir habe(n) zur Kenntnis genommen, dass auch im Falle der vorstehenden Erklärung öffentliche </w:t>
            </w:r>
          </w:p>
          <w:p w:rsidR="00164395" w:rsidRDefault="00164395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FE6C48">
              <w:rPr>
                <w:rFonts w:ascii="Arial" w:eastAsiaTheme="minorHAnsi" w:hAnsi="Arial" w:cs="Arial"/>
                <w:sz w:val="20"/>
                <w:lang w:eastAsia="en-US"/>
              </w:rPr>
              <w:t xml:space="preserve">Auftraggeber jederzeit zusätzlich Auskünfte des Gewerbezentralregisters </w:t>
            </w:r>
          </w:p>
          <w:p w:rsidR="00164395" w:rsidRPr="00FE6C48" w:rsidRDefault="00D85D49" w:rsidP="00C415AC">
            <w:pPr>
              <w:ind w:right="-570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 xml:space="preserve">nach § 150a </w:t>
            </w:r>
            <w:r w:rsidR="00164395" w:rsidRPr="00FE6C48">
              <w:rPr>
                <w:rFonts w:ascii="Arial" w:eastAsiaTheme="minorHAnsi" w:hAnsi="Arial" w:cs="Arial"/>
                <w:sz w:val="20"/>
                <w:lang w:eastAsia="en-US"/>
              </w:rPr>
              <w:t>Gewerbeordnung in der aktuell gültigen Fassung anfordern können.</w:t>
            </w:r>
          </w:p>
        </w:tc>
      </w:tr>
    </w:tbl>
    <w:p w:rsidR="00F5574A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:rsidR="00FE6C48" w:rsidRPr="00FE6C48" w:rsidRDefault="00FE6C48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:rsidR="00F5574A" w:rsidRPr="00FE6C48" w:rsidRDefault="00F5574A" w:rsidP="00F5574A">
      <w:pPr>
        <w:ind w:right="-570"/>
        <w:rPr>
          <w:rFonts w:ascii="Arial" w:eastAsiaTheme="minorHAnsi" w:hAnsi="Arial" w:cs="Arial"/>
          <w:sz w:val="20"/>
          <w:lang w:eastAsia="en-US"/>
        </w:rPr>
      </w:pPr>
    </w:p>
    <w:p w:rsidR="00F5574A" w:rsidRDefault="00F5574A" w:rsidP="00F5574A">
      <w:pPr>
        <w:ind w:right="-570"/>
        <w:rPr>
          <w:rFonts w:ascii="Times New Roman" w:hAnsi="Times New Roman"/>
          <w:szCs w:val="24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059"/>
      </w:tblGrid>
      <w:tr w:rsidR="00873474" w:rsidRPr="00873474" w:rsidTr="00873474">
        <w:tc>
          <w:tcPr>
            <w:tcW w:w="9209" w:type="dxa"/>
          </w:tcPr>
          <w:p w:rsidR="00873474" w:rsidRPr="00873474" w:rsidRDefault="00873474" w:rsidP="00C50135">
            <w:pPr>
              <w:pStyle w:val="KeinLeerraum"/>
              <w:rPr>
                <w:b/>
                <w:sz w:val="20"/>
                <w:szCs w:val="20"/>
              </w:rPr>
            </w:pPr>
          </w:p>
          <w:p w:rsidR="00873474" w:rsidRPr="00873474" w:rsidRDefault="00873474" w:rsidP="00C50135">
            <w:pPr>
              <w:pStyle w:val="KeinLeerraum"/>
              <w:rPr>
                <w:b/>
                <w:sz w:val="20"/>
                <w:szCs w:val="20"/>
              </w:rPr>
            </w:pPr>
          </w:p>
          <w:p w:rsidR="00873474" w:rsidRPr="00873474" w:rsidRDefault="00873474" w:rsidP="00C50135">
            <w:pPr>
              <w:pStyle w:val="KeinLeerraum"/>
              <w:rPr>
                <w:b/>
                <w:sz w:val="20"/>
                <w:szCs w:val="20"/>
              </w:rPr>
            </w:pPr>
            <w:r w:rsidRPr="00873474">
              <w:rPr>
                <w:b/>
                <w:sz w:val="20"/>
                <w:szCs w:val="20"/>
              </w:rPr>
              <w:t>_______________________________________</w:t>
            </w:r>
          </w:p>
          <w:p w:rsidR="00873474" w:rsidRPr="00873474" w:rsidRDefault="00873474" w:rsidP="00C50135">
            <w:pPr>
              <w:pStyle w:val="KeinLeerraum"/>
              <w:rPr>
                <w:b/>
                <w:sz w:val="20"/>
                <w:szCs w:val="20"/>
              </w:rPr>
            </w:pPr>
            <w:r w:rsidRPr="00873474">
              <w:rPr>
                <w:b/>
                <w:sz w:val="20"/>
                <w:szCs w:val="20"/>
              </w:rPr>
              <w:t>(Ort, Datum, Unterschrift, Firmenname)</w:t>
            </w:r>
          </w:p>
          <w:p w:rsidR="00873474" w:rsidRPr="00873474" w:rsidRDefault="00873474" w:rsidP="00C50135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</w:tbl>
    <w:p w:rsidR="00FE6C48" w:rsidRPr="00FE6C48" w:rsidRDefault="00FE6C48" w:rsidP="00FE6C48">
      <w:pPr>
        <w:widowControl/>
        <w:spacing w:before="120" w:after="120"/>
        <w:jc w:val="both"/>
        <w:rPr>
          <w:rFonts w:ascii="Arial" w:eastAsiaTheme="minorHAnsi" w:hAnsi="Arial" w:cs="Arial"/>
          <w:sz w:val="20"/>
          <w:lang w:eastAsia="en-US"/>
        </w:rPr>
      </w:pPr>
    </w:p>
    <w:p w:rsidR="00F5574A" w:rsidRDefault="00F5574A" w:rsidP="00F5574A">
      <w:pPr>
        <w:ind w:right="-570"/>
        <w:rPr>
          <w:rFonts w:ascii="Times New Roman" w:hAnsi="Times New Roman"/>
          <w:szCs w:val="24"/>
        </w:rPr>
      </w:pPr>
    </w:p>
    <w:p w:rsidR="00F5574A" w:rsidRPr="00FD4B20" w:rsidRDefault="00F5574A" w:rsidP="00F5574A">
      <w:pPr>
        <w:tabs>
          <w:tab w:val="left" w:pos="1276"/>
        </w:tabs>
        <w:rPr>
          <w:rFonts w:ascii="Times New Roman" w:hAnsi="Times New Roman"/>
          <w:szCs w:val="24"/>
        </w:rPr>
      </w:pPr>
    </w:p>
    <w:p w:rsidR="00977073" w:rsidRPr="00FD4B20" w:rsidRDefault="00977073" w:rsidP="00F5574A">
      <w:pPr>
        <w:jc w:val="both"/>
        <w:rPr>
          <w:rFonts w:ascii="Times New Roman" w:hAnsi="Times New Roman"/>
          <w:szCs w:val="24"/>
        </w:rPr>
      </w:pPr>
    </w:p>
    <w:sectPr w:rsidR="00977073" w:rsidRPr="00FD4B20" w:rsidSect="003914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5" w:h="16837"/>
      <w:pgMar w:top="1418" w:right="1418" w:bottom="1134" w:left="1418" w:header="720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E75" w:rsidRDefault="00654E75">
      <w:r>
        <w:separator/>
      </w:r>
    </w:p>
  </w:endnote>
  <w:endnote w:type="continuationSeparator" w:id="0">
    <w:p w:rsidR="00654E75" w:rsidRDefault="0065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a Lisa Recu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6C" w:rsidRDefault="002F28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6C" w:rsidRDefault="002F286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6C" w:rsidRDefault="002F28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E75" w:rsidRDefault="00654E75">
      <w:r>
        <w:separator/>
      </w:r>
    </w:p>
  </w:footnote>
  <w:footnote w:type="continuationSeparator" w:id="0">
    <w:p w:rsidR="00654E75" w:rsidRDefault="00654E75">
      <w:r>
        <w:continuationSeparator/>
      </w:r>
    </w:p>
  </w:footnote>
  <w:footnote w:id="1">
    <w:p w:rsidR="00FE6C48" w:rsidRPr="00C415AC" w:rsidRDefault="00FE6C48" w:rsidP="00FE6C48">
      <w:pPr>
        <w:pStyle w:val="Funotentext"/>
        <w:rPr>
          <w:rFonts w:ascii="Arial" w:hAnsi="Arial" w:cs="Arial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C415AC">
        <w:rPr>
          <w:rFonts w:ascii="Arial" w:hAnsi="Arial" w:cs="Arial"/>
          <w:sz w:val="16"/>
          <w:szCs w:val="16"/>
        </w:rPr>
        <w:t>§ 19 Abs. 1 MiLoG:</w:t>
      </w:r>
    </w:p>
    <w:p w:rsidR="00FE6C48" w:rsidRPr="00C415AC" w:rsidRDefault="00FE6C48" w:rsidP="00FE6C48">
      <w:pPr>
        <w:pStyle w:val="Funotentext"/>
        <w:rPr>
          <w:rFonts w:ascii="Arial" w:hAnsi="Arial" w:cs="Arial"/>
          <w:sz w:val="16"/>
          <w:szCs w:val="16"/>
        </w:rPr>
      </w:pPr>
      <w:r w:rsidRPr="00C415AC">
        <w:rPr>
          <w:rFonts w:ascii="Arial" w:hAnsi="Arial" w:cs="Arial"/>
          <w:sz w:val="16"/>
          <w:szCs w:val="16"/>
        </w:rPr>
        <w:t xml:space="preserve">Von der Teilnahme an einem Wettbewerb um einen Liefer-, Bau- oder Dienstleistungsauftrag der in § 98 des Gesetzes gegen Wettbewerbsbeschränkungen genannten Auftraggeber sollen Bewerberinnen oder Bewerber für eine angemessene Zeit bis zur nachgewiesenen Wiederherstellung ihrer Zuverlässigkeit ausgeschlossen werden, die wegen eines Verstoßes nach § 21 </w:t>
      </w:r>
      <w:r>
        <w:rPr>
          <w:rFonts w:ascii="Arial" w:hAnsi="Arial" w:cs="Arial"/>
          <w:sz w:val="16"/>
          <w:szCs w:val="16"/>
        </w:rPr>
        <w:t xml:space="preserve">MiLoG </w:t>
      </w:r>
      <w:r w:rsidRPr="00C415AC">
        <w:rPr>
          <w:rFonts w:ascii="Arial" w:hAnsi="Arial" w:cs="Arial"/>
          <w:sz w:val="16"/>
          <w:szCs w:val="16"/>
        </w:rPr>
        <w:t>mit einer Geldbuße von wenigstens zweitausendfünfhundert Euro belegt worden sind.</w:t>
      </w:r>
    </w:p>
    <w:p w:rsidR="00FE6C48" w:rsidRDefault="00FE6C4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6C" w:rsidRDefault="002F286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C36" w:rsidRPr="00A01728" w:rsidRDefault="002F1C36" w:rsidP="0036114A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 w:rsidRPr="00A01728">
      <w:t>V</w:t>
    </w:r>
    <w:r w:rsidR="00FE6C48">
      <w:t>HB</w:t>
    </w:r>
    <w:r w:rsidRPr="00A01728">
      <w:t xml:space="preserve"> NRW </w:t>
    </w:r>
    <w:r w:rsidR="00FE6C48">
      <w:tab/>
      <w:t>Formular 522</w:t>
    </w:r>
  </w:p>
  <w:p w:rsidR="002F1C36" w:rsidRDefault="002F286C">
    <w:pPr>
      <w:pStyle w:val="Kopfzeileoben"/>
      <w:pBdr>
        <w:bottom w:val="single" w:sz="4" w:space="1" w:color="auto"/>
      </w:pBdr>
      <w:tabs>
        <w:tab w:val="clear" w:pos="9072"/>
        <w:tab w:val="right" w:pos="9639"/>
      </w:tabs>
      <w:ind w:right="-568"/>
    </w:pPr>
    <w:r>
      <w:t>05</w:t>
    </w:r>
    <w:r w:rsidR="002F1C36">
      <w:t>/</w:t>
    </w:r>
    <w:r w:rsidR="00164395">
      <w:t>2018</w:t>
    </w:r>
    <w:r w:rsidR="002F1C36">
      <w:tab/>
    </w:r>
    <w:r w:rsidR="00FE6C48">
      <w:t>Eigenerklärung Mindestlohngesetz</w:t>
    </w:r>
  </w:p>
  <w:p w:rsidR="002F1C36" w:rsidRDefault="002F1C3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86C" w:rsidRDefault="002F28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A664A"/>
    <w:multiLevelType w:val="hybridMultilevel"/>
    <w:tmpl w:val="EF0413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56008"/>
    <w:multiLevelType w:val="multilevel"/>
    <w:tmpl w:val="A70AD7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A2740B"/>
    <w:multiLevelType w:val="hybridMultilevel"/>
    <w:tmpl w:val="18722CD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5562BE"/>
    <w:multiLevelType w:val="multilevel"/>
    <w:tmpl w:val="9914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C57257"/>
    <w:multiLevelType w:val="hybridMultilevel"/>
    <w:tmpl w:val="971CB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95"/>
    <w:rsid w:val="000A5B8E"/>
    <w:rsid w:val="000C35D1"/>
    <w:rsid w:val="000E27EB"/>
    <w:rsid w:val="00114ECD"/>
    <w:rsid w:val="00135C3C"/>
    <w:rsid w:val="00164395"/>
    <w:rsid w:val="001A23D5"/>
    <w:rsid w:val="001B27D7"/>
    <w:rsid w:val="00200B62"/>
    <w:rsid w:val="00226B9B"/>
    <w:rsid w:val="0024065C"/>
    <w:rsid w:val="002A2844"/>
    <w:rsid w:val="002F1C36"/>
    <w:rsid w:val="002F286C"/>
    <w:rsid w:val="002F3776"/>
    <w:rsid w:val="00322A5F"/>
    <w:rsid w:val="0036114A"/>
    <w:rsid w:val="00372A75"/>
    <w:rsid w:val="003914C4"/>
    <w:rsid w:val="003D4CF2"/>
    <w:rsid w:val="0042774F"/>
    <w:rsid w:val="004A0383"/>
    <w:rsid w:val="00570895"/>
    <w:rsid w:val="00646D3A"/>
    <w:rsid w:val="00654E75"/>
    <w:rsid w:val="00676295"/>
    <w:rsid w:val="006F0924"/>
    <w:rsid w:val="007163BC"/>
    <w:rsid w:val="007376BB"/>
    <w:rsid w:val="007922D7"/>
    <w:rsid w:val="007C5987"/>
    <w:rsid w:val="007F6E1D"/>
    <w:rsid w:val="0080718A"/>
    <w:rsid w:val="008249DB"/>
    <w:rsid w:val="00824DAD"/>
    <w:rsid w:val="00873474"/>
    <w:rsid w:val="008930C9"/>
    <w:rsid w:val="008A3274"/>
    <w:rsid w:val="00930A39"/>
    <w:rsid w:val="0093162D"/>
    <w:rsid w:val="00977073"/>
    <w:rsid w:val="00A32C5F"/>
    <w:rsid w:val="00A33C4D"/>
    <w:rsid w:val="00A972F0"/>
    <w:rsid w:val="00B05C2A"/>
    <w:rsid w:val="00B07048"/>
    <w:rsid w:val="00B25E0D"/>
    <w:rsid w:val="00B648A1"/>
    <w:rsid w:val="00B7205F"/>
    <w:rsid w:val="00B72154"/>
    <w:rsid w:val="00BB4820"/>
    <w:rsid w:val="00C415AC"/>
    <w:rsid w:val="00CF318C"/>
    <w:rsid w:val="00D7668F"/>
    <w:rsid w:val="00D85D49"/>
    <w:rsid w:val="00DA4893"/>
    <w:rsid w:val="00E2142F"/>
    <w:rsid w:val="00ED5357"/>
    <w:rsid w:val="00F5574A"/>
    <w:rsid w:val="00FD4B20"/>
    <w:rsid w:val="00FE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196B557-485C-495C-A378-BEF02CA5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Mona Lisa Recut" w:hAnsi="Mona Lisa Recut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0"/>
      </w:tabs>
      <w:spacing w:line="360" w:lineRule="auto"/>
      <w:jc w:val="right"/>
      <w:outlineLvl w:val="0"/>
    </w:pPr>
    <w:rPr>
      <w:rFonts w:ascii="Times New Roman" w:hAnsi="Times New Roman"/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basedOn w:val="Absatz-Standardschriftart"/>
    <w:uiPriority w:val="99"/>
    <w:semiHidden/>
    <w:rPr>
      <w:sz w:val="20"/>
    </w:rPr>
  </w:style>
  <w:style w:type="paragraph" w:styleId="Textkrper-Zeileneinzug">
    <w:name w:val="Body Text Indent"/>
    <w:basedOn w:val="Standard"/>
    <w:pPr>
      <w:tabs>
        <w:tab w:val="left" w:pos="0"/>
      </w:tabs>
      <w:spacing w:line="360" w:lineRule="auto"/>
      <w:ind w:left="720"/>
      <w:jc w:val="both"/>
    </w:pPr>
    <w:rPr>
      <w:rFonts w:ascii="Times New Roman" w:hAnsi="Times New Roman"/>
    </w:rPr>
  </w:style>
  <w:style w:type="paragraph" w:styleId="Textkrper-Einzug2">
    <w:name w:val="Body Text Indent 2"/>
    <w:basedOn w:val="Standard"/>
    <w:pPr>
      <w:spacing w:line="360" w:lineRule="auto"/>
      <w:ind w:left="709"/>
      <w:jc w:val="both"/>
    </w:pPr>
    <w:rPr>
      <w:rFonts w:ascii="Times New Roman" w:hAnsi="Times New Roman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pPr>
      <w:widowControl/>
    </w:pPr>
    <w:rPr>
      <w:rFonts w:ascii="Courier New" w:hAnsi="Courier New"/>
      <w:sz w:val="20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Kopfzeileoben">
    <w:name w:val="Kopfzeile oben"/>
    <w:basedOn w:val="Kopfzeile"/>
    <w:pPr>
      <w:widowControl/>
      <w:tabs>
        <w:tab w:val="clear" w:pos="4536"/>
      </w:tabs>
    </w:pPr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CF318C"/>
    <w:pPr>
      <w:ind w:left="720"/>
      <w:contextualSpacing/>
    </w:pPr>
  </w:style>
  <w:style w:type="table" w:styleId="Tabellenraster">
    <w:name w:val="Table Grid"/>
    <w:basedOn w:val="NormaleTabelle"/>
    <w:uiPriority w:val="59"/>
    <w:rsid w:val="00F55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BB4820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Absatz-Standardschriftart"/>
    <w:rsid w:val="00B72154"/>
    <w:rPr>
      <w:color w:val="0000FF" w:themeColor="hyperlink"/>
      <w:u w:val="single"/>
    </w:rPr>
  </w:style>
  <w:style w:type="table" w:customStyle="1" w:styleId="Tabellenraster1">
    <w:name w:val="Tabellenraster1"/>
    <w:basedOn w:val="NormaleTabelle"/>
    <w:next w:val="Tabellenraster"/>
    <w:rsid w:val="00FE6C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873474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berarbeitung">
    <w:name w:val="Revision"/>
    <w:hidden/>
    <w:uiPriority w:val="99"/>
    <w:semiHidden/>
    <w:rsid w:val="00135C3C"/>
    <w:rPr>
      <w:rFonts w:ascii="Mona Lisa Recut" w:hAnsi="Mona Lisa Recu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2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933A8-8CCA-4000-ADBA-4ED7C53F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1</vt:lpstr>
    </vt:vector>
  </TitlesOfParts>
  <Company>Innenministerium NRW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1</dc:title>
  <dc:creator>Schackma</dc:creator>
  <cp:lastModifiedBy>Löhndorf, Nicole (FM, REF IV B 6)</cp:lastModifiedBy>
  <cp:revision>2</cp:revision>
  <cp:lastPrinted>2015-07-17T10:09:00Z</cp:lastPrinted>
  <dcterms:created xsi:type="dcterms:W3CDTF">2023-10-04T10:19:00Z</dcterms:created>
  <dcterms:modified xsi:type="dcterms:W3CDTF">2023-10-04T10:19:00Z</dcterms:modified>
</cp:coreProperties>
</file>